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79" w:rsidRPr="00D5389D" w:rsidRDefault="00676B6E" w:rsidP="007A569F">
      <w:pPr>
        <w:sectPr w:rsidR="009D6079" w:rsidRPr="00D5389D" w:rsidSect="007718F9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0" w:h="16840"/>
          <w:pgMar w:top="1418" w:right="2608" w:bottom="1134" w:left="1247" w:header="1134" w:footer="709" w:gutter="0"/>
          <w:cols w:space="708"/>
          <w:titlePg/>
        </w:sectPr>
      </w:pPr>
    </w:p>
    <w:p w:rsidR="00C63468" w:rsidRDefault="00C63468" w:rsidP="00C63468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lastRenderedPageBreak/>
        <w:t>Ab dem 1. Dezember gibt es den neuen Berliner FamilienPass</w:t>
      </w:r>
    </w:p>
    <w:p w:rsidR="00C63468" w:rsidRDefault="00C63468" w:rsidP="00C63468">
      <w:pPr>
        <w:spacing w:before="120"/>
        <w:rPr>
          <w:rFonts w:cs="Arial"/>
        </w:rPr>
      </w:pPr>
      <w:r w:rsidRPr="000932AF">
        <w:rPr>
          <w:rFonts w:cs="Arial"/>
          <w:b/>
        </w:rPr>
        <w:t xml:space="preserve">Ab </w:t>
      </w:r>
      <w:r>
        <w:rPr>
          <w:rFonts w:cs="Arial"/>
          <w:b/>
        </w:rPr>
        <w:t>Samstag</w:t>
      </w:r>
      <w:r w:rsidRPr="000932AF">
        <w:rPr>
          <w:rFonts w:cs="Arial"/>
          <w:b/>
        </w:rPr>
        <w:t xml:space="preserve"> ist der</w:t>
      </w:r>
      <w:r>
        <w:rPr>
          <w:rFonts w:cs="Arial"/>
        </w:rPr>
        <w:t xml:space="preserve"> </w:t>
      </w:r>
      <w:r>
        <w:rPr>
          <w:rFonts w:cs="Arial"/>
          <w:b/>
        </w:rPr>
        <w:t>Berliner FamilienPass 2019</w:t>
      </w:r>
      <w:r>
        <w:rPr>
          <w:rFonts w:cs="Arial"/>
        </w:rPr>
        <w:t xml:space="preserve"> </w:t>
      </w:r>
      <w:r w:rsidRPr="00530048">
        <w:rPr>
          <w:rFonts w:cs="Arial"/>
          <w:b/>
        </w:rPr>
        <w:t xml:space="preserve">in </w:t>
      </w:r>
      <w:r>
        <w:rPr>
          <w:rFonts w:cs="Arial"/>
          <w:b/>
        </w:rPr>
        <w:t>vielen</w:t>
      </w:r>
      <w:r w:rsidRPr="00530048">
        <w:rPr>
          <w:rFonts w:cs="Arial"/>
          <w:b/>
        </w:rPr>
        <w:t xml:space="preserve"> Verkaufsstellen in ganz Berlin</w:t>
      </w:r>
      <w:r>
        <w:rPr>
          <w:rFonts w:cs="Arial"/>
          <w:b/>
        </w:rPr>
        <w:t xml:space="preserve"> erhältlich</w:t>
      </w:r>
      <w:r w:rsidR="00A479E9">
        <w:rPr>
          <w:rFonts w:cs="Arial"/>
          <w:b/>
        </w:rPr>
        <w:t xml:space="preserve">. </w:t>
      </w:r>
      <w:r w:rsidR="00973638">
        <w:rPr>
          <w:rFonts w:cs="Arial"/>
          <w:b/>
        </w:rPr>
        <w:t>Familien können einkommensunabhängig für nur 6 Euro von den mehr als</w:t>
      </w:r>
      <w:r w:rsidR="00A479E9">
        <w:rPr>
          <w:rFonts w:cs="Arial"/>
          <w:b/>
        </w:rPr>
        <w:t xml:space="preserve"> </w:t>
      </w:r>
      <w:r w:rsidR="00973638">
        <w:rPr>
          <w:rFonts w:cs="Arial"/>
          <w:b/>
        </w:rPr>
        <w:t xml:space="preserve">500 familienfreundlichen Angeboten das ganze Jahr 2019 </w:t>
      </w:r>
      <w:r w:rsidR="00A479E9">
        <w:rPr>
          <w:rFonts w:cs="Arial"/>
          <w:b/>
        </w:rPr>
        <w:t>profitieren.</w:t>
      </w:r>
      <w:r>
        <w:rPr>
          <w:rFonts w:cs="Arial"/>
        </w:rPr>
        <w:t xml:space="preserve"> </w:t>
      </w:r>
      <w:r w:rsidR="00A479E9">
        <w:rPr>
          <w:rFonts w:cs="Arial"/>
        </w:rPr>
        <w:t xml:space="preserve">Den Pass gibt es </w:t>
      </w:r>
      <w:r>
        <w:rPr>
          <w:rFonts w:cs="Arial"/>
        </w:rPr>
        <w:t>unter anderem in allen Berliner Filialen von Getränke Hoffman, bei Karstadt sports, LGP BioMärkten und in vielen Bibliotheken und Bürgerämtern sowie über den Online-Shop vom JugendKulturService</w:t>
      </w:r>
      <w:bookmarkStart w:id="0" w:name="_GoBack"/>
      <w:bookmarkEnd w:id="0"/>
      <w:r>
        <w:rPr>
          <w:rFonts w:cs="Arial"/>
        </w:rPr>
        <w:t>.</w:t>
      </w:r>
    </w:p>
    <w:p w:rsidR="006E219B" w:rsidRDefault="006E219B" w:rsidP="006E219B">
      <w:pPr>
        <w:spacing w:before="120"/>
        <w:rPr>
          <w:rFonts w:cs="Arial"/>
        </w:rPr>
      </w:pPr>
      <w:r>
        <w:rPr>
          <w:rFonts w:cs="Arial"/>
        </w:rPr>
        <w:t xml:space="preserve">Mit dem kompakten Freizeit- und Kulturtaschenbuch </w:t>
      </w:r>
      <w:r w:rsidR="00E20D10">
        <w:rPr>
          <w:rFonts w:cs="Arial"/>
        </w:rPr>
        <w:t xml:space="preserve">erhalten </w:t>
      </w:r>
      <w:r>
        <w:rPr>
          <w:rFonts w:cs="Arial"/>
        </w:rPr>
        <w:t xml:space="preserve">Berliner Familien </w:t>
      </w:r>
      <w:r w:rsidR="00E20D10" w:rsidRPr="00777504">
        <w:rPr>
          <w:rFonts w:cs="Arial"/>
        </w:rPr>
        <w:t>neue Ideen und Impulse für ihre</w:t>
      </w:r>
      <w:r w:rsidR="00E20D10">
        <w:rPr>
          <w:rFonts w:cs="Arial"/>
        </w:rPr>
        <w:t xml:space="preserve"> familiären Aktivitäten und können </w:t>
      </w:r>
      <w:r w:rsidR="00BF605F">
        <w:rPr>
          <w:rFonts w:cs="Arial"/>
        </w:rPr>
        <w:t>durch mehr als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300 </w:t>
      </w:r>
      <w:r w:rsidR="00BF605F">
        <w:rPr>
          <w:rFonts w:cs="Arial"/>
          <w:b/>
        </w:rPr>
        <w:t>Preisvorteile</w:t>
      </w:r>
      <w:r w:rsidRPr="006E219B">
        <w:rPr>
          <w:rFonts w:cs="Arial"/>
          <w:b/>
        </w:rPr>
        <w:t xml:space="preserve"> </w:t>
      </w:r>
      <w:r w:rsidR="00BF605F">
        <w:rPr>
          <w:rFonts w:cs="Arial"/>
          <w:b/>
        </w:rPr>
        <w:t xml:space="preserve">von 20 - </w:t>
      </w:r>
      <w:r w:rsidRPr="006E219B">
        <w:rPr>
          <w:rFonts w:cs="Arial"/>
          <w:b/>
        </w:rPr>
        <w:t xml:space="preserve">50 % und mehr </w:t>
      </w:r>
      <w:r w:rsidR="00973638">
        <w:rPr>
          <w:rFonts w:cs="Arial"/>
        </w:rPr>
        <w:t>deutlich sparen</w:t>
      </w:r>
      <w:r>
        <w:rPr>
          <w:rFonts w:cs="Arial"/>
        </w:rPr>
        <w:t xml:space="preserve">. Vieles im Pass kann mehrfach genutzt werden und teilweise sind die Angebote sogar kostenlos für die Eltern oder die Kinder. </w:t>
      </w:r>
      <w:r>
        <w:rPr>
          <w:rFonts w:cs="Arial"/>
        </w:rPr>
        <w:br/>
      </w:r>
      <w:r w:rsidR="00E20D10">
        <w:rPr>
          <w:rFonts w:cs="Arial"/>
        </w:rPr>
        <w:t xml:space="preserve">Allein 12 Euro Rabatt gibt es beim </w:t>
      </w:r>
      <w:r w:rsidR="00BF605F">
        <w:rPr>
          <w:rFonts w:cs="Arial"/>
        </w:rPr>
        <w:t>große</w:t>
      </w:r>
      <w:r w:rsidR="00E20D10">
        <w:rPr>
          <w:rFonts w:cs="Arial"/>
        </w:rPr>
        <w:t>n</w:t>
      </w:r>
      <w:r w:rsidR="00BF605F">
        <w:rPr>
          <w:rFonts w:cs="Arial"/>
        </w:rPr>
        <w:t xml:space="preserve"> Familientagesticket </w:t>
      </w:r>
      <w:r w:rsidR="00E20D10">
        <w:rPr>
          <w:rFonts w:cs="Arial"/>
        </w:rPr>
        <w:t>im</w:t>
      </w:r>
      <w:r w:rsidRPr="00777504">
        <w:rPr>
          <w:rFonts w:cs="Arial"/>
        </w:rPr>
        <w:t xml:space="preserve"> </w:t>
      </w:r>
      <w:r w:rsidR="00E20D10">
        <w:rPr>
          <w:rFonts w:cs="Arial"/>
        </w:rPr>
        <w:t xml:space="preserve">Berliner </w:t>
      </w:r>
      <w:r w:rsidRPr="00777504">
        <w:rPr>
          <w:rFonts w:cs="Arial"/>
        </w:rPr>
        <w:t>Zoo</w:t>
      </w:r>
      <w:r w:rsidR="00BF605F">
        <w:rPr>
          <w:rFonts w:cs="Arial"/>
        </w:rPr>
        <w:t xml:space="preserve"> oder dem Aquarium</w:t>
      </w:r>
      <w:r w:rsidR="00E20D10">
        <w:rPr>
          <w:rFonts w:cs="Arial"/>
        </w:rPr>
        <w:t xml:space="preserve">. Beim Familienbesuch im Tierpark liegt die </w:t>
      </w:r>
      <w:r w:rsidR="00BF605F">
        <w:rPr>
          <w:rFonts w:cs="Arial"/>
        </w:rPr>
        <w:t xml:space="preserve">Ersparnis </w:t>
      </w:r>
      <w:r w:rsidR="00E20D10">
        <w:rPr>
          <w:rFonts w:cs="Arial"/>
        </w:rPr>
        <w:t xml:space="preserve">bei 11 Euro. </w:t>
      </w:r>
      <w:r w:rsidR="00040A87">
        <w:rPr>
          <w:rFonts w:cs="Arial"/>
        </w:rPr>
        <w:t>Für schwimmfreudige Familien hält der Pass dreimal kostenlosen Eintritt für die Kinder in die Bäder der Berliner Bäder-Betriebe bereit und 6</w:t>
      </w:r>
      <w:r w:rsidR="00A53F2A">
        <w:rPr>
          <w:rFonts w:cs="Arial"/>
        </w:rPr>
        <w:t xml:space="preserve"> Euro lassen sich</w:t>
      </w:r>
      <w:r w:rsidR="00040A87">
        <w:rPr>
          <w:rFonts w:cs="Arial"/>
        </w:rPr>
        <w:t xml:space="preserve"> mit dem Coupon für einen Familienbesuch in die Berliner Kinder- und Jugendtheater sparen.</w:t>
      </w:r>
      <w:r w:rsidR="0027362C">
        <w:rPr>
          <w:rFonts w:cs="Arial"/>
        </w:rPr>
        <w:t xml:space="preserve"> </w:t>
      </w:r>
      <w:r w:rsidRPr="00777504">
        <w:rPr>
          <w:rFonts w:cs="Arial"/>
        </w:rPr>
        <w:t xml:space="preserve">Neu dabei </w:t>
      </w:r>
      <w:r w:rsidR="00A53F2A">
        <w:rPr>
          <w:rFonts w:cs="Arial"/>
        </w:rPr>
        <w:t xml:space="preserve">mit Preisvorteilen </w:t>
      </w:r>
      <w:r>
        <w:rPr>
          <w:rFonts w:cs="Arial"/>
        </w:rPr>
        <w:t xml:space="preserve">sind u.a. </w:t>
      </w:r>
      <w:r w:rsidRPr="00777504">
        <w:rPr>
          <w:rFonts w:cs="Arial"/>
        </w:rPr>
        <w:t xml:space="preserve">das </w:t>
      </w:r>
      <w:r w:rsidR="00C33DB9">
        <w:rPr>
          <w:rFonts w:cs="Arial"/>
        </w:rPr>
        <w:t>Museum der Illusionen</w:t>
      </w:r>
      <w:r>
        <w:rPr>
          <w:rFonts w:cs="Arial"/>
        </w:rPr>
        <w:t>,</w:t>
      </w:r>
      <w:r w:rsidR="00C33DB9">
        <w:rPr>
          <w:rFonts w:cs="Arial"/>
        </w:rPr>
        <w:t xml:space="preserve"> die Pferdeshow CAVALLUNA – Welt der Fantasie</w:t>
      </w:r>
      <w:r w:rsidR="00230AA0">
        <w:rPr>
          <w:rFonts w:cs="Arial"/>
        </w:rPr>
        <w:t>, das Spiegellabyrinth Berlin und die neue Zeltbühne vom ATZE Musiktheater.</w:t>
      </w:r>
      <w:r>
        <w:rPr>
          <w:rFonts w:cs="Arial"/>
        </w:rPr>
        <w:t xml:space="preserve"> </w:t>
      </w:r>
    </w:p>
    <w:p w:rsidR="00C63468" w:rsidRPr="00C75BB0" w:rsidRDefault="00C63468" w:rsidP="00C63468">
      <w:pPr>
        <w:spacing w:before="120"/>
        <w:rPr>
          <w:rFonts w:cs="Arial"/>
        </w:rPr>
      </w:pPr>
      <w:r w:rsidRPr="00C75BB0">
        <w:rPr>
          <w:rFonts w:cs="Arial"/>
          <w:b/>
        </w:rPr>
        <w:t xml:space="preserve">Zusätzliche </w:t>
      </w:r>
      <w:r w:rsidR="00A53F2A">
        <w:rPr>
          <w:rFonts w:cs="Arial"/>
          <w:b/>
        </w:rPr>
        <w:t>Extra-</w:t>
      </w:r>
      <w:r w:rsidRPr="00C75BB0">
        <w:rPr>
          <w:rFonts w:cs="Arial"/>
          <w:b/>
        </w:rPr>
        <w:t xml:space="preserve">Angebote </w:t>
      </w:r>
      <w:r>
        <w:rPr>
          <w:rFonts w:cs="Arial"/>
          <w:b/>
        </w:rPr>
        <w:br/>
      </w:r>
      <w:r w:rsidR="00A53F2A">
        <w:rPr>
          <w:rFonts w:cs="Arial"/>
        </w:rPr>
        <w:t>Mit besonderen Angeboten werden</w:t>
      </w:r>
      <w:r>
        <w:rPr>
          <w:rFonts w:cs="Arial"/>
        </w:rPr>
        <w:t xml:space="preserve"> Familien mit nachweisbar geringem Einkommen </w:t>
      </w:r>
      <w:r w:rsidR="00A53F2A">
        <w:rPr>
          <w:rFonts w:cs="Arial"/>
        </w:rPr>
        <w:t>in ihren fam</w:t>
      </w:r>
      <w:r w:rsidR="00C33DB9">
        <w:rPr>
          <w:rFonts w:cs="Arial"/>
        </w:rPr>
        <w:t>iliären Aktivitäten unterstützt.</w:t>
      </w:r>
      <w:r w:rsidR="00A53F2A">
        <w:rPr>
          <w:rFonts w:cs="Arial"/>
        </w:rPr>
        <w:t xml:space="preserve"> So kosten </w:t>
      </w:r>
      <w:r>
        <w:rPr>
          <w:rFonts w:cs="Arial"/>
        </w:rPr>
        <w:t xml:space="preserve">Familienkonzerte </w:t>
      </w:r>
      <w:r w:rsidR="00A53F2A">
        <w:rPr>
          <w:rFonts w:cs="Arial"/>
        </w:rPr>
        <w:t>aus dem Konzertprogramm des JugendKult</w:t>
      </w:r>
      <w:r w:rsidR="00C33DB9">
        <w:rPr>
          <w:rFonts w:cs="Arial"/>
        </w:rPr>
        <w:t>urService nur die Hälfte und es</w:t>
      </w:r>
      <w:r w:rsidR="00A53F2A">
        <w:rPr>
          <w:rFonts w:cs="Arial"/>
        </w:rPr>
        <w:t xml:space="preserve"> </w:t>
      </w:r>
      <w:r w:rsidR="00C33DB9">
        <w:rPr>
          <w:rFonts w:cs="Arial"/>
        </w:rPr>
        <w:t xml:space="preserve">werden </w:t>
      </w:r>
      <w:r w:rsidR="00A53F2A">
        <w:rPr>
          <w:rFonts w:cs="Arial"/>
        </w:rPr>
        <w:t xml:space="preserve">kostenlose Plätze für einen </w:t>
      </w:r>
      <w:r>
        <w:rPr>
          <w:rFonts w:cs="Arial"/>
        </w:rPr>
        <w:t>Anfänger-Schwimmkurs</w:t>
      </w:r>
      <w:r w:rsidR="00A53F2A">
        <w:rPr>
          <w:rFonts w:cs="Arial"/>
        </w:rPr>
        <w:t xml:space="preserve"> in den Sommerferien 2019</w:t>
      </w:r>
      <w:r>
        <w:rPr>
          <w:rFonts w:cs="Arial"/>
        </w:rPr>
        <w:t xml:space="preserve"> verlost</w:t>
      </w:r>
      <w:r w:rsidR="00C33DB9">
        <w:rPr>
          <w:rFonts w:cs="Arial"/>
        </w:rPr>
        <w:t>. S</w:t>
      </w:r>
      <w:r w:rsidR="0027362C">
        <w:rPr>
          <w:rFonts w:cs="Arial"/>
        </w:rPr>
        <w:t>peziell für a</w:t>
      </w:r>
      <w:r w:rsidR="00A53F2A">
        <w:rPr>
          <w:rFonts w:cs="Arial"/>
        </w:rPr>
        <w:t xml:space="preserve">lleinerziehende </w:t>
      </w:r>
      <w:r w:rsidR="0027362C">
        <w:rPr>
          <w:rFonts w:cs="Arial"/>
        </w:rPr>
        <w:t xml:space="preserve">Mütter und Väter </w:t>
      </w:r>
      <w:r w:rsidR="00C33DB9">
        <w:rPr>
          <w:rFonts w:cs="Arial"/>
        </w:rPr>
        <w:t>wird das Programm um neue Kurzreise</w:t>
      </w:r>
      <w:r w:rsidR="00A53F2A">
        <w:rPr>
          <w:rFonts w:cs="Arial"/>
        </w:rPr>
        <w:t xml:space="preserve"> im Laufe des Jahres ergänzt</w:t>
      </w:r>
      <w:r>
        <w:rPr>
          <w:rFonts w:cs="Arial"/>
        </w:rPr>
        <w:t>.</w:t>
      </w:r>
    </w:p>
    <w:p w:rsidR="00C63468" w:rsidRDefault="00C63468" w:rsidP="00C33DB9">
      <w:pPr>
        <w:spacing w:before="120"/>
        <w:ind w:right="28"/>
        <w:rPr>
          <w:rFonts w:cs="Arial"/>
        </w:rPr>
      </w:pPr>
      <w:r>
        <w:rPr>
          <w:rFonts w:cs="Arial"/>
          <w:b/>
        </w:rPr>
        <w:t>Die Geschenkidee</w:t>
      </w:r>
      <w:r w:rsidRPr="00B727ED">
        <w:rPr>
          <w:rFonts w:cs="Arial"/>
          <w:b/>
        </w:rPr>
        <w:t xml:space="preserve"> zu Weihnachten.</w:t>
      </w:r>
      <w:r>
        <w:rPr>
          <w:rFonts w:cs="Arial"/>
        </w:rPr>
        <w:br/>
        <w:t>Für Freunde, Bekannte und Verwandte mit Kindern ist der Berliner FamilienPass</w:t>
      </w:r>
      <w:r w:rsidR="00A53F2A">
        <w:rPr>
          <w:rFonts w:cs="Arial"/>
        </w:rPr>
        <w:t xml:space="preserve"> </w:t>
      </w:r>
      <w:r>
        <w:rPr>
          <w:rFonts w:cs="Arial"/>
        </w:rPr>
        <w:t xml:space="preserve">ein besonderes und preisgünstiges Geschenk, das das ganze kommende Jahr sinnvoll genutzt werden kann und Freude bereitet. </w:t>
      </w:r>
    </w:p>
    <w:p w:rsidR="00C63468" w:rsidRDefault="00C63468" w:rsidP="00C63468">
      <w:pPr>
        <w:spacing w:before="120"/>
      </w:pPr>
      <w:r>
        <w:rPr>
          <w:rFonts w:cs="Arial"/>
          <w:b/>
        </w:rPr>
        <w:t xml:space="preserve">Jede </w:t>
      </w:r>
      <w:r w:rsidRPr="002923D9">
        <w:rPr>
          <w:rFonts w:cs="Arial"/>
          <w:b/>
        </w:rPr>
        <w:t xml:space="preserve">Familie </w:t>
      </w:r>
      <w:r>
        <w:rPr>
          <w:rFonts w:cs="Arial"/>
          <w:b/>
        </w:rPr>
        <w:t xml:space="preserve">mit Wohnsitz in Berlin </w:t>
      </w:r>
      <w:r w:rsidRPr="00777504">
        <w:rPr>
          <w:rFonts w:cs="Arial"/>
        </w:rPr>
        <w:t>und mit Kindern bis einschl. 17 Jahre</w:t>
      </w:r>
      <w:r w:rsidRPr="002923D9">
        <w:rPr>
          <w:rFonts w:cs="Arial"/>
          <w:b/>
        </w:rPr>
        <w:t xml:space="preserve"> </w:t>
      </w:r>
      <w:r w:rsidRPr="00777504">
        <w:rPr>
          <w:rFonts w:cs="Arial"/>
        </w:rPr>
        <w:t>kann den Pass nutzen,</w:t>
      </w:r>
      <w:r w:rsidRPr="002923D9">
        <w:rPr>
          <w:rFonts w:cs="Arial"/>
          <w:b/>
        </w:rPr>
        <w:t xml:space="preserve"> völlig unabhängig vom Einkommen</w:t>
      </w:r>
      <w:r w:rsidRPr="002923D9">
        <w:rPr>
          <w:rFonts w:cs="Arial"/>
        </w:rPr>
        <w:t xml:space="preserve"> oder davon, ob die Kinder alleine oder gemeinsam mit einer Partnerin oder einem Partner erzogen werden. </w:t>
      </w:r>
      <w:r>
        <w:t>Großeltern können den FamilienPass</w:t>
      </w:r>
      <w:r w:rsidRPr="002923D9">
        <w:t xml:space="preserve"> zusammen mit ihren Enkeln nutzen.</w:t>
      </w:r>
      <w:r>
        <w:t xml:space="preserve"> </w:t>
      </w:r>
    </w:p>
    <w:p w:rsidR="00C63468" w:rsidRPr="0027362C" w:rsidRDefault="00C63468" w:rsidP="00C63468">
      <w:pPr>
        <w:spacing w:before="120"/>
        <w:rPr>
          <w:rFonts w:cs="Arial"/>
          <w:b/>
        </w:rPr>
      </w:pPr>
      <w:r>
        <w:rPr>
          <w:rFonts w:cs="Arial"/>
          <w:b/>
        </w:rPr>
        <w:t xml:space="preserve">Der Berliner FamilienPass gilt vom 1. Januar – 31. Dezember </w:t>
      </w:r>
      <w:r w:rsidR="00A53F2A">
        <w:rPr>
          <w:rFonts w:cs="Arial"/>
          <w:b/>
        </w:rPr>
        <w:t>2019</w:t>
      </w:r>
      <w:r w:rsidRPr="00D901CE">
        <w:rPr>
          <w:rFonts w:cs="Arial"/>
          <w:b/>
        </w:rPr>
        <w:t>.</w:t>
      </w:r>
      <w:r w:rsidR="0027362C">
        <w:rPr>
          <w:rFonts w:cs="Arial"/>
        </w:rPr>
        <w:br/>
      </w:r>
      <w:r w:rsidRPr="00B81E81">
        <w:rPr>
          <w:rFonts w:cs="Arial"/>
          <w:b/>
        </w:rPr>
        <w:t>Meh</w:t>
      </w:r>
      <w:r>
        <w:rPr>
          <w:rFonts w:cs="Arial"/>
          <w:b/>
        </w:rPr>
        <w:t xml:space="preserve">r Informationen: </w:t>
      </w:r>
      <w:hyperlink r:id="rId11" w:history="1">
        <w:r w:rsidR="00A53F2A" w:rsidRPr="004D5604">
          <w:rPr>
            <w:rStyle w:val="Hyperlink"/>
            <w:rFonts w:cs="Arial"/>
            <w:b/>
          </w:rPr>
          <w:t>www.jugendkulturservice.de</w:t>
        </w:r>
      </w:hyperlink>
      <w:r w:rsidR="00A53F2A">
        <w:rPr>
          <w:rFonts w:cs="Arial"/>
          <w:b/>
        </w:rPr>
        <w:t xml:space="preserve"> </w:t>
      </w:r>
    </w:p>
    <w:p w:rsidR="00C63468" w:rsidRPr="006822F7" w:rsidRDefault="00C63468" w:rsidP="00C63468">
      <w:pPr>
        <w:spacing w:before="120"/>
        <w:rPr>
          <w:rFonts w:cs="Arial"/>
        </w:rPr>
      </w:pPr>
      <w:r w:rsidRPr="006822F7">
        <w:rPr>
          <w:rFonts w:cs="Arial"/>
        </w:rPr>
        <w:t>Ansprechpartner:</w:t>
      </w:r>
    </w:p>
    <w:p w:rsidR="00C63468" w:rsidRPr="0027362C" w:rsidRDefault="00C63468" w:rsidP="0027362C">
      <w:pPr>
        <w:rPr>
          <w:rFonts w:cs="Arial"/>
        </w:rPr>
      </w:pPr>
      <w:r w:rsidRPr="006822F7">
        <w:rPr>
          <w:rFonts w:cs="Arial"/>
        </w:rPr>
        <w:t>Gunnar Güldner</w:t>
      </w:r>
      <w:r w:rsidRPr="006822F7">
        <w:rPr>
          <w:rFonts w:cs="Arial"/>
        </w:rPr>
        <w:tab/>
        <w:t xml:space="preserve">Tel.: </w:t>
      </w:r>
      <w:r>
        <w:rPr>
          <w:rFonts w:cs="Arial"/>
        </w:rPr>
        <w:t xml:space="preserve">030 </w:t>
      </w:r>
      <w:r w:rsidRPr="006822F7">
        <w:rPr>
          <w:rFonts w:cs="Arial"/>
        </w:rPr>
        <w:t>23 55 62 12</w:t>
      </w:r>
      <w:r w:rsidRPr="006822F7">
        <w:rPr>
          <w:rFonts w:cs="Arial"/>
        </w:rPr>
        <w:tab/>
      </w:r>
      <w:r>
        <w:rPr>
          <w:rFonts w:cs="Arial"/>
        </w:rPr>
        <w:tab/>
      </w:r>
      <w:hyperlink r:id="rId12" w:history="1">
        <w:r w:rsidRPr="00155849">
          <w:rPr>
            <w:rStyle w:val="Hyperlink"/>
            <w:rFonts w:cs="Arial"/>
          </w:rPr>
          <w:t>presse@jugendkulturservice.de</w:t>
        </w:r>
      </w:hyperlink>
    </w:p>
    <w:sectPr w:rsidR="00C63468" w:rsidRPr="0027362C" w:rsidSect="007A569F">
      <w:headerReference w:type="even" r:id="rId13"/>
      <w:headerReference w:type="first" r:id="rId14"/>
      <w:type w:val="continuous"/>
      <w:pgSz w:w="11900" w:h="16840"/>
      <w:pgMar w:top="1418" w:right="2544" w:bottom="1134" w:left="1247" w:header="113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68" w:rsidRDefault="00C63468" w:rsidP="007A569F">
      <w:r>
        <w:separator/>
      </w:r>
    </w:p>
    <w:p w:rsidR="00C63468" w:rsidRDefault="00C63468" w:rsidP="007A569F"/>
    <w:p w:rsidR="00C63468" w:rsidRDefault="00C63468" w:rsidP="007A569F"/>
    <w:p w:rsidR="00C63468" w:rsidRDefault="00C63468"/>
  </w:endnote>
  <w:endnote w:type="continuationSeparator" w:id="0">
    <w:p w:rsidR="00C63468" w:rsidRDefault="00C63468" w:rsidP="007A569F">
      <w:r>
        <w:continuationSeparator/>
      </w:r>
    </w:p>
    <w:p w:rsidR="00C63468" w:rsidRDefault="00C63468" w:rsidP="007A569F"/>
    <w:p w:rsidR="00C63468" w:rsidRDefault="00C63468" w:rsidP="007A569F"/>
    <w:p w:rsidR="00C63468" w:rsidRDefault="00C634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79" w:rsidRPr="0036281E" w:rsidRDefault="00CF4280" w:rsidP="007A569F">
    <w:pPr>
      <w:pStyle w:val="Fuzeile"/>
    </w:pPr>
    <w:r w:rsidRPr="0036281E">
      <w:rPr>
        <w:rStyle w:val="Seitenzahl"/>
        <w:sz w:val="20"/>
      </w:rPr>
      <w:fldChar w:fldCharType="begin"/>
    </w:r>
    <w:r w:rsidRPr="0036281E">
      <w:rPr>
        <w:rStyle w:val="Seitenzahl"/>
        <w:sz w:val="20"/>
      </w:rPr>
      <w:instrText xml:space="preserve"> </w:instrText>
    </w:r>
    <w:r>
      <w:rPr>
        <w:rStyle w:val="Seitenzahl"/>
        <w:sz w:val="20"/>
      </w:rPr>
      <w:instrText>PAGE</w:instrText>
    </w:r>
    <w:r w:rsidRPr="0036281E">
      <w:rPr>
        <w:rStyle w:val="Seitenzahl"/>
        <w:sz w:val="20"/>
      </w:rPr>
      <w:instrText xml:space="preserve"> </w:instrText>
    </w:r>
    <w:r w:rsidRPr="0036281E">
      <w:rPr>
        <w:rStyle w:val="Seitenzahl"/>
        <w:sz w:val="20"/>
      </w:rPr>
      <w:fldChar w:fldCharType="separate"/>
    </w:r>
    <w:r w:rsidR="0027362C">
      <w:rPr>
        <w:rStyle w:val="Seitenzahl"/>
        <w:noProof/>
        <w:sz w:val="20"/>
      </w:rPr>
      <w:t>2</w:t>
    </w:r>
    <w:r w:rsidRPr="0036281E"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2C" w:rsidRDefault="0027362C" w:rsidP="0027362C">
    <w:pPr>
      <w:rPr>
        <w:rFonts w:cs="Arial"/>
        <w:sz w:val="12"/>
        <w:szCs w:val="12"/>
      </w:rPr>
    </w:pPr>
    <w:r w:rsidRPr="0027362C">
      <w:rPr>
        <w:sz w:val="12"/>
        <w:szCs w:val="12"/>
      </w:rPr>
      <w:t>D</w:t>
    </w:r>
    <w:r w:rsidRPr="0027362C">
      <w:rPr>
        <w:rFonts w:cs="Arial"/>
        <w:sz w:val="12"/>
        <w:szCs w:val="12"/>
      </w:rPr>
      <w:t>ie Herausgabe vom Berliner FamilienPass erfolgt im Auftrag und mit finanzieller Unterstützung der Senatsverwaltung für Bildung, Jugend und Familie.</w:t>
    </w:r>
  </w:p>
  <w:p w:rsidR="0027362C" w:rsidRPr="0027362C" w:rsidRDefault="0027362C" w:rsidP="0027362C">
    <w:pPr>
      <w:rPr>
        <w:rFonts w:cs="Arial"/>
        <w:sz w:val="12"/>
        <w:szCs w:val="12"/>
      </w:rPr>
    </w:pPr>
    <w:r>
      <w:rPr>
        <w:rFonts w:cs="Arial"/>
        <w:noProof/>
        <w:lang w:eastAsia="de-DE"/>
      </w:rPr>
      <w:drawing>
        <wp:inline distT="0" distB="0" distL="0" distR="0" wp14:anchorId="57D780CB" wp14:editId="0174C118">
          <wp:extent cx="4651375" cy="506095"/>
          <wp:effectExtent l="0" t="0" r="0" b="8255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13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68" w:rsidRDefault="00C63468" w:rsidP="007A569F">
      <w:r>
        <w:separator/>
      </w:r>
    </w:p>
    <w:p w:rsidR="00C63468" w:rsidRDefault="00C63468" w:rsidP="007A569F"/>
    <w:p w:rsidR="00C63468" w:rsidRDefault="00C63468" w:rsidP="007A569F"/>
    <w:p w:rsidR="00C63468" w:rsidRDefault="00C63468"/>
  </w:footnote>
  <w:footnote w:type="continuationSeparator" w:id="0">
    <w:p w:rsidR="00C63468" w:rsidRDefault="00C63468" w:rsidP="007A569F">
      <w:r>
        <w:continuationSeparator/>
      </w:r>
    </w:p>
    <w:p w:rsidR="00C63468" w:rsidRDefault="00C63468" w:rsidP="007A569F"/>
    <w:p w:rsidR="00C63468" w:rsidRDefault="00C63468" w:rsidP="007A569F"/>
    <w:p w:rsidR="00C63468" w:rsidRDefault="00C634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79" w:rsidRDefault="006E19F8" w:rsidP="007A56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0" wp14:anchorId="4B5E7D10" wp14:editId="02F0A6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5563870"/>
          <wp:effectExtent l="0" t="0" r="2540" b="0"/>
          <wp:wrapNone/>
          <wp:docPr id="2" name="Bild 17" descr="JKS_BB_140226_180dpi_3ku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JKS_BB_140226_180dpi_3ku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56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79" w:rsidRDefault="008D7D1C" w:rsidP="007A56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1" locked="1" layoutInCell="1" allowOverlap="1" wp14:anchorId="187A7897" wp14:editId="2D7101F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" name="Grafik 1" descr="imac2015-1TB:Users:saba:Documents:Aufträge_bis 2009-2018:Aufträge_2018:JKS_2018:BB_JKS_2018_Sept_ueberarbeitet_neu:Export-jpgs_für_Word-BB:JKS_BB_180926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2015-1TB:Users:saba:Documents:Aufträge_bis 2009-2018:Aufträge_2018:JKS_2018:BB_JKS_2018_Sept_ueberarbeitet_neu:Export-jpgs_für_Word-BB:JKS_BB_180926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F93" w:rsidRDefault="00694F93" w:rsidP="00694F93">
    <w:pPr>
      <w:pStyle w:val="Kopfzeile"/>
      <w:rPr>
        <w:sz w:val="25"/>
        <w:szCs w:val="25"/>
      </w:rPr>
    </w:pPr>
  </w:p>
  <w:p w:rsidR="009D6079" w:rsidRPr="003D745D" w:rsidRDefault="00694F93" w:rsidP="0027362C">
    <w:pPr>
      <w:pStyle w:val="Kopfzeile"/>
      <w:spacing w:line="240" w:lineRule="auto"/>
      <w:ind w:right="28"/>
    </w:pPr>
    <w:r>
      <w:rPr>
        <w:b/>
        <w:color w:val="808080"/>
        <w:sz w:val="40"/>
        <w:szCs w:val="40"/>
      </w:rPr>
      <w:t>Pressemitteilung</w:t>
    </w:r>
    <w:r w:rsidR="003D745D">
      <w:rPr>
        <w:b/>
        <w:color w:val="808080"/>
        <w:sz w:val="40"/>
        <w:szCs w:val="40"/>
      </w:rPr>
      <w:tab/>
      <w:t xml:space="preserve">                     </w:t>
    </w:r>
    <w:r w:rsidR="003D745D" w:rsidRPr="003D745D">
      <w:rPr>
        <w:b/>
      </w:rPr>
      <w:t>29. November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79" w:rsidRDefault="00676B6E" w:rsidP="007A569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79" w:rsidRDefault="006E19F8" w:rsidP="007A56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6AE50CC8" wp14:editId="7028341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9515" cy="10679430"/>
          <wp:effectExtent l="0" t="0" r="0" b="7620"/>
          <wp:wrapNone/>
          <wp:docPr id="8" name="Bild 8" descr="JKS_BB_090303-word_S2-sig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JKS_BB_090303-word_S2-sig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7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68"/>
    <w:rsid w:val="00040A87"/>
    <w:rsid w:val="000C54C7"/>
    <w:rsid w:val="001274BF"/>
    <w:rsid w:val="001F3228"/>
    <w:rsid w:val="00211A18"/>
    <w:rsid w:val="00230AA0"/>
    <w:rsid w:val="0027362C"/>
    <w:rsid w:val="00281CC8"/>
    <w:rsid w:val="003D745D"/>
    <w:rsid w:val="00601863"/>
    <w:rsid w:val="00676B6E"/>
    <w:rsid w:val="006853D0"/>
    <w:rsid w:val="00694F93"/>
    <w:rsid w:val="006D7CEF"/>
    <w:rsid w:val="006E19F8"/>
    <w:rsid w:val="006E219B"/>
    <w:rsid w:val="006F00D3"/>
    <w:rsid w:val="007718F9"/>
    <w:rsid w:val="00792F0D"/>
    <w:rsid w:val="007A25CE"/>
    <w:rsid w:val="007A569F"/>
    <w:rsid w:val="007F6DF8"/>
    <w:rsid w:val="008309F3"/>
    <w:rsid w:val="00852355"/>
    <w:rsid w:val="008D4606"/>
    <w:rsid w:val="008D7D1C"/>
    <w:rsid w:val="009021D2"/>
    <w:rsid w:val="00973638"/>
    <w:rsid w:val="00A479E9"/>
    <w:rsid w:val="00A53F2A"/>
    <w:rsid w:val="00AF1850"/>
    <w:rsid w:val="00AF4FDD"/>
    <w:rsid w:val="00BE2C2B"/>
    <w:rsid w:val="00BF605F"/>
    <w:rsid w:val="00C042EB"/>
    <w:rsid w:val="00C33DB9"/>
    <w:rsid w:val="00C63468"/>
    <w:rsid w:val="00CF4280"/>
    <w:rsid w:val="00E2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JKS-Standard"/>
    <w:qFormat/>
    <w:rsid w:val="00C63468"/>
    <w:pPr>
      <w:spacing w:line="276" w:lineRule="auto"/>
    </w:pPr>
    <w:rPr>
      <w:rFonts w:ascii="Arial" w:eastAsia="Calibri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E26CF4"/>
  </w:style>
  <w:style w:type="paragraph" w:styleId="Kopfzeile">
    <w:name w:val="header"/>
    <w:basedOn w:val="Standard"/>
    <w:link w:val="KopfzeileZchn"/>
    <w:uiPriority w:val="99"/>
    <w:rsid w:val="00690A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90A4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6281E"/>
  </w:style>
  <w:style w:type="character" w:customStyle="1" w:styleId="KopfzeileZchn">
    <w:name w:val="Kopfzeile Zchn"/>
    <w:basedOn w:val="Absatz-Standardschriftart"/>
    <w:link w:val="Kopfzeile"/>
    <w:uiPriority w:val="99"/>
    <w:rsid w:val="007A569F"/>
    <w:rPr>
      <w:rFonts w:ascii="Arial" w:hAnsi="Arial"/>
      <w:sz w:val="22"/>
      <w:szCs w:val="24"/>
    </w:rPr>
  </w:style>
  <w:style w:type="paragraph" w:customStyle="1" w:styleId="JKSAdessfeld">
    <w:name w:val="JKS Adessfeld"/>
    <w:basedOn w:val="Standard"/>
    <w:autoRedefine/>
    <w:rsid w:val="007A569F"/>
    <w:pPr>
      <w:framePr w:w="4536" w:h="1814" w:hSpace="181" w:wrap="notBeside" w:vAnchor="page" w:hAnchor="page" w:x="1617" w:y="3063" w:anchorLock="1"/>
      <w:shd w:val="solid" w:color="FFFFFF" w:fill="FFFFFF"/>
      <w:spacing w:line="297" w:lineRule="exact"/>
    </w:pPr>
    <w:rPr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35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355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C63468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54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54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54C7"/>
    <w:rPr>
      <w:rFonts w:ascii="Arial" w:eastAsia="Calibri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54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54C7"/>
    <w:rPr>
      <w:rFonts w:ascii="Arial" w:eastAsia="Calibri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JKS-Standard"/>
    <w:qFormat/>
    <w:rsid w:val="00C63468"/>
    <w:pPr>
      <w:spacing w:line="276" w:lineRule="auto"/>
    </w:pPr>
    <w:rPr>
      <w:rFonts w:ascii="Arial" w:eastAsia="Calibri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E26CF4"/>
  </w:style>
  <w:style w:type="paragraph" w:styleId="Kopfzeile">
    <w:name w:val="header"/>
    <w:basedOn w:val="Standard"/>
    <w:link w:val="KopfzeileZchn"/>
    <w:uiPriority w:val="99"/>
    <w:rsid w:val="00690A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90A4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6281E"/>
  </w:style>
  <w:style w:type="character" w:customStyle="1" w:styleId="KopfzeileZchn">
    <w:name w:val="Kopfzeile Zchn"/>
    <w:basedOn w:val="Absatz-Standardschriftart"/>
    <w:link w:val="Kopfzeile"/>
    <w:uiPriority w:val="99"/>
    <w:rsid w:val="007A569F"/>
    <w:rPr>
      <w:rFonts w:ascii="Arial" w:hAnsi="Arial"/>
      <w:sz w:val="22"/>
      <w:szCs w:val="24"/>
    </w:rPr>
  </w:style>
  <w:style w:type="paragraph" w:customStyle="1" w:styleId="JKSAdessfeld">
    <w:name w:val="JKS Adessfeld"/>
    <w:basedOn w:val="Standard"/>
    <w:autoRedefine/>
    <w:rsid w:val="007A569F"/>
    <w:pPr>
      <w:framePr w:w="4536" w:h="1814" w:hSpace="181" w:wrap="notBeside" w:vAnchor="page" w:hAnchor="page" w:x="1617" w:y="3063" w:anchorLock="1"/>
      <w:shd w:val="solid" w:color="FFFFFF" w:fill="FFFFFF"/>
      <w:spacing w:line="297" w:lineRule="exact"/>
    </w:pPr>
    <w:rPr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35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355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C63468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54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54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54C7"/>
    <w:rPr>
      <w:rFonts w:ascii="Arial" w:eastAsia="Calibri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54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54C7"/>
    <w:rPr>
      <w:rFonts w:ascii="Arial" w:eastAsia="Calibri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resse@jugendkulturservice.d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jugendkulturservice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ldner\AppData\Roaming\Microsoft\Templates\Pressemitteilung%20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2018.dotx</Template>
  <TotalTime>0</TotalTime>
  <Pages>1</Pages>
  <Words>372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keine</Company>
  <LinksUpToDate>false</LinksUpToDate>
  <CharactersWithSpaces>2727</CharactersWithSpaces>
  <SharedDoc>false</SharedDoc>
  <HLinks>
    <vt:vector size="18" baseType="variant">
      <vt:variant>
        <vt:i4>262253</vt:i4>
      </vt:variant>
      <vt:variant>
        <vt:i4>-1</vt:i4>
      </vt:variant>
      <vt:variant>
        <vt:i4>2056</vt:i4>
      </vt:variant>
      <vt:variant>
        <vt:i4>1</vt:i4>
      </vt:variant>
      <vt:variant>
        <vt:lpwstr>JKS_BB_090303-word_S2-signet</vt:lpwstr>
      </vt:variant>
      <vt:variant>
        <vt:lpwstr/>
      </vt:variant>
      <vt:variant>
        <vt:i4>2293811</vt:i4>
      </vt:variant>
      <vt:variant>
        <vt:i4>-1</vt:i4>
      </vt:variant>
      <vt:variant>
        <vt:i4>2065</vt:i4>
      </vt:variant>
      <vt:variant>
        <vt:i4>1</vt:i4>
      </vt:variant>
      <vt:variant>
        <vt:lpwstr>JKS_BB_140226_180dpi_3kurz</vt:lpwstr>
      </vt:variant>
      <vt:variant>
        <vt:lpwstr/>
      </vt:variant>
      <vt:variant>
        <vt:i4>3801149</vt:i4>
      </vt:variant>
      <vt:variant>
        <vt:i4>-1</vt:i4>
      </vt:variant>
      <vt:variant>
        <vt:i4>2066</vt:i4>
      </vt:variant>
      <vt:variant>
        <vt:i4>1</vt:i4>
      </vt:variant>
      <vt:variant>
        <vt:lpwstr>JKS_BB_140226_180dpi_2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Gunnar Güldner</dc:creator>
  <cp:lastModifiedBy>Gunnar Güldner</cp:lastModifiedBy>
  <cp:revision>10</cp:revision>
  <cp:lastPrinted>2009-03-04T21:56:00Z</cp:lastPrinted>
  <dcterms:created xsi:type="dcterms:W3CDTF">2018-11-28T15:04:00Z</dcterms:created>
  <dcterms:modified xsi:type="dcterms:W3CDTF">2018-11-29T18:21:00Z</dcterms:modified>
</cp:coreProperties>
</file>